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17" w:rsidRDefault="00E16A81" w:rsidP="00992712">
      <w:pPr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049655" cy="6280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517" w:rsidRDefault="00B77517" w:rsidP="009927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Appendix B - </w:t>
      </w:r>
      <w:r w:rsidRPr="00176B58">
        <w:rPr>
          <w:b/>
          <w:sz w:val="28"/>
          <w:szCs w:val="28"/>
        </w:rPr>
        <w:t xml:space="preserve">Complex Certification Structure Review </w:t>
      </w:r>
      <w:r>
        <w:rPr>
          <w:b/>
          <w:sz w:val="28"/>
          <w:szCs w:val="28"/>
        </w:rPr>
        <w:t>Request Form</w:t>
      </w:r>
    </w:p>
    <w:p w:rsidR="00B77517" w:rsidRPr="00176B58" w:rsidRDefault="00B77517" w:rsidP="00992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(Refer to CSOC Guidance for additional information)</w:t>
      </w:r>
    </w:p>
    <w:p w:rsidR="00B77517" w:rsidRDefault="00DF67A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9pt;margin-top:10.45pt;width:497.4pt;height:128.1pt;z-index:251653120">
            <v:textbox style="mso-fit-shape-to-text:t">
              <w:txbxContent>
                <w:p w:rsidR="00B77517" w:rsidRDefault="00B7751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 xml:space="preserve">Certification Body: </w:t>
                  </w:r>
                  <w:r w:rsidR="00D46E4F" w:rsidRPr="00D46E4F">
                    <w:rPr>
                      <w:rFonts w:ascii="Arial" w:hAnsi="Arial" w:cs="Arial"/>
                      <w:b/>
                      <w:color w:val="365F91" w:themeColor="accent1" w:themeShade="BF"/>
                      <w:sz w:val="20"/>
                      <w:szCs w:val="20"/>
                    </w:rPr>
                    <w:t>Global Cert Services</w:t>
                  </w:r>
                  <w:r w:rsidR="00D46E4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D46E4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D46E4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D46E4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D46E4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D46E4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Date:</w:t>
                  </w:r>
                  <w:r w:rsidR="00D46E4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46E4F" w:rsidRPr="00D46E4F">
                    <w:rPr>
                      <w:rFonts w:ascii="Arial" w:hAnsi="Arial" w:cs="Arial"/>
                      <w:b/>
                      <w:sz w:val="20"/>
                      <w:szCs w:val="20"/>
                    </w:rPr>
                    <w:t>Jan 12, 2012</w:t>
                  </w:r>
                </w:p>
                <w:p w:rsidR="00B77517" w:rsidRPr="008F1F02" w:rsidRDefault="00B7751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Request Type: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New </w:t>
                  </w:r>
                  <w:r w:rsidR="00D46E4F" w:rsidRPr="00D46E4F">
                    <w:rPr>
                      <w:rFonts w:ascii="Arial" w:hAnsi="Arial" w:cs="Arial"/>
                      <w:b/>
                      <w:color w:val="365F91" w:themeColor="accent1" w:themeShade="BF"/>
                      <w:sz w:val="18"/>
                      <w:szCs w:val="20"/>
                    </w:rPr>
                    <w:t>X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Transfer </w:t>
                  </w:r>
                  <w:r w:rsidRPr="008F1F02">
                    <w:rPr>
                      <w:sz w:val="20"/>
                      <w:szCs w:val="20"/>
                    </w:rPr>
                    <w:t>⁭</w:t>
                  </w:r>
                </w:p>
              </w:txbxContent>
            </v:textbox>
          </v:shape>
        </w:pict>
      </w:r>
    </w:p>
    <w:p w:rsidR="00B77517" w:rsidRDefault="00B77517"/>
    <w:p w:rsidR="00B77517" w:rsidRDefault="00B77517"/>
    <w:p w:rsidR="00B77517" w:rsidRDefault="00DF67A5">
      <w:r>
        <w:rPr>
          <w:noProof/>
        </w:rPr>
        <w:pict>
          <v:shape id="_x0000_s1027" type="#_x0000_t202" style="position:absolute;margin-left:2.8pt;margin-top:0;width:497.5pt;height:30.95pt;z-index:251654144">
            <v:textbox style="mso-fit-shape-to-text:t">
              <w:txbxContent>
                <w:p w:rsidR="00B77517" w:rsidRPr="008F1F02" w:rsidRDefault="00B77517" w:rsidP="00912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Certification Body Contact:</w:t>
                  </w:r>
                  <w:r w:rsidR="00D46E4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46E4F" w:rsidRPr="00D46E4F">
                    <w:rPr>
                      <w:rFonts w:ascii="Arial" w:hAnsi="Arial" w:cs="Arial"/>
                      <w:b/>
                      <w:color w:val="365F91" w:themeColor="accent1" w:themeShade="BF"/>
                      <w:sz w:val="20"/>
                      <w:szCs w:val="20"/>
                    </w:rPr>
                    <w:t>John Bishop</w:t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B77517" w:rsidRPr="008F1F02" w:rsidRDefault="00B77517" w:rsidP="00912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Email:</w:t>
                  </w:r>
                  <w:r w:rsidR="00D46E4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46E4F" w:rsidRPr="00D46E4F">
                    <w:rPr>
                      <w:rFonts w:ascii="Arial" w:hAnsi="Arial" w:cs="Arial"/>
                      <w:b/>
                      <w:color w:val="365F91" w:themeColor="accent1" w:themeShade="BF"/>
                      <w:sz w:val="20"/>
                      <w:szCs w:val="20"/>
                    </w:rPr>
                    <w:t>john.bishop.com</w:t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  <w:t>Phone:</w:t>
                  </w:r>
                  <w:r w:rsidR="00D46E4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46E4F" w:rsidRPr="00D46E4F">
                    <w:rPr>
                      <w:rFonts w:ascii="Arial" w:hAnsi="Arial" w:cs="Arial"/>
                      <w:b/>
                      <w:color w:val="365F91" w:themeColor="accent1" w:themeShade="BF"/>
                      <w:sz w:val="20"/>
                      <w:szCs w:val="20"/>
                    </w:rPr>
                    <w:t>519-555-3298</w:t>
                  </w:r>
                </w:p>
              </w:txbxContent>
            </v:textbox>
          </v:shape>
        </w:pict>
      </w:r>
    </w:p>
    <w:p w:rsidR="00B77517" w:rsidRDefault="00B77517"/>
    <w:p w:rsidR="00B77517" w:rsidRDefault="00DF67A5">
      <w:r>
        <w:rPr>
          <w:noProof/>
        </w:rPr>
        <w:pict>
          <v:shape id="_x0000_s1028" type="#_x0000_t202" style="position:absolute;margin-left:2.9pt;margin-top:3.35pt;width:497.4pt;height:67.75pt;z-index:251655168">
            <v:textbox style="mso-fit-shape-to-text:t">
              <w:txbxContent>
                <w:p w:rsidR="00B77517" w:rsidRPr="008F1F02" w:rsidRDefault="00B77517" w:rsidP="00912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Client Information:</w:t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B77517" w:rsidRPr="008F1F02" w:rsidRDefault="00B77517" w:rsidP="00912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Organization Name</w:t>
                  </w:r>
                  <w:r w:rsidR="00D46E4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46E4F" w:rsidRPr="00D46E4F">
                    <w:rPr>
                      <w:rFonts w:ascii="Arial" w:hAnsi="Arial" w:cs="Arial"/>
                      <w:b/>
                      <w:color w:val="365F91" w:themeColor="accent1" w:themeShade="BF"/>
                      <w:sz w:val="20"/>
                      <w:szCs w:val="20"/>
                    </w:rPr>
                    <w:t>Big Sky Aerospace</w:t>
                  </w:r>
                </w:p>
                <w:p w:rsidR="00B77517" w:rsidRDefault="00B77517"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List site names, addresses, site population, scope of certification, exclusions and products or services provided for each site. Identify which site is the central function:</w:t>
                  </w:r>
                </w:p>
              </w:txbxContent>
            </v:textbox>
          </v:shape>
        </w:pict>
      </w:r>
    </w:p>
    <w:p w:rsidR="00B77517" w:rsidRDefault="00B77517"/>
    <w:p w:rsidR="00B77517" w:rsidRDefault="00B77517"/>
    <w:p w:rsidR="00B77517" w:rsidRDefault="00B77517"/>
    <w:p w:rsidR="00B77517" w:rsidRDefault="00DF67A5">
      <w:r>
        <w:rPr>
          <w:noProof/>
        </w:rPr>
        <w:pict>
          <v:shape id="_x0000_s1029" type="#_x0000_t202" style="position:absolute;margin-left:2.8pt;margin-top:2.1pt;width:497.4pt;height:56.25pt;z-index:251656192">
            <v:textbox style="mso-fit-shape-to-text:t">
              <w:txbxContent>
                <w:p w:rsidR="00B77517" w:rsidRPr="008F1F02" w:rsidRDefault="00B77517" w:rsidP="00912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AQMS Standard(s) being assessed for certification:</w:t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B77517" w:rsidRDefault="00B77517" w:rsidP="00912B08"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9100</w:t>
                  </w:r>
                  <w:r w:rsidRPr="008F1F02">
                    <w:rPr>
                      <w:rFonts w:ascii="Arial" w:hAnsi="Arial" w:cs="Arial"/>
                    </w:rPr>
                    <w:t xml:space="preserve"> </w:t>
                  </w:r>
                  <w:r w:rsidR="00D46E4F" w:rsidRPr="00D46E4F">
                    <w:rPr>
                      <w:rFonts w:ascii="Arial" w:hAnsi="Arial" w:cs="Arial"/>
                      <w:b/>
                      <w:color w:val="365F91" w:themeColor="accent1" w:themeShade="BF"/>
                      <w:sz w:val="20"/>
                      <w:szCs w:val="20"/>
                    </w:rPr>
                    <w:t>x</w:t>
                  </w:r>
                  <w: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9110</w:t>
                  </w:r>
                  <w:r>
                    <w:t xml:space="preserve"> </w:t>
                  </w:r>
                  <w:r w:rsidR="00D46E4F" w:rsidRPr="00D46E4F">
                    <w:rPr>
                      <w:rFonts w:ascii="Arial" w:hAnsi="Arial" w:cs="Arial"/>
                      <w:b/>
                      <w:color w:val="365F91" w:themeColor="accent1" w:themeShade="BF"/>
                      <w:sz w:val="20"/>
                      <w:szCs w:val="20"/>
                    </w:rPr>
                    <w:t>x</w:t>
                  </w:r>
                  <w: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9120</w:t>
                  </w:r>
                  <w:r>
                    <w:t xml:space="preserve"> ⁭</w:t>
                  </w:r>
                  <w:r>
                    <w:tab/>
                  </w:r>
                </w:p>
                <w:p w:rsidR="00B77517" w:rsidRPr="008F1F02" w:rsidRDefault="00B77517" w:rsidP="00912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 xml:space="preserve">If combined audit, provide percent integration of organizations AQMS (see 9104-001 8.2.3 d): </w:t>
                  </w:r>
                </w:p>
                <w:p w:rsidR="00B77517" w:rsidRPr="008F1F02" w:rsidRDefault="00B77517" w:rsidP="00912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Describe method used to determine percentage of integration, (e.g. stage one audit, prior audit, etc):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.7pt;margin-top:58.35pt;width:497.4pt;height:60.05pt;z-index:251657216">
            <v:textbox style="mso-next-textbox:#_x0000_s1030">
              <w:txbxContent>
                <w:p w:rsidR="00B77517" w:rsidRPr="008F1F02" w:rsidRDefault="00B77517" w:rsidP="006075D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Certification Structure Methodology:</w:t>
                  </w:r>
                </w:p>
                <w:p w:rsidR="00B77517" w:rsidRPr="008F1F02" w:rsidRDefault="00B77517" w:rsidP="006075D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 xml:space="preserve">Applicant to describe complex certification structure by providing graphical descriptions of each sub-structure included in this application. Include appropriate information that shall demonstrate conformance to the eligibility criteria as defined within 9104-001 Appendix B: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.7pt;margin-top:118.4pt;width:497.4pt;height:65.45pt;z-index:251658240">
            <v:textbox style="mso-fit-shape-to-text:t">
              <w:txbxContent>
                <w:p w:rsidR="00B77517" w:rsidRPr="008F1F02" w:rsidRDefault="00B77517" w:rsidP="00F4298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Audit Program Audit Duration Calculation (For each year of the 3 year certification cycle provide actual calculation for each sub-structure showing number of employees, audit days from 9104-001 table two, increases with justification, decreases with justification and final total audit days for each sub-structure by site. Where sampling is used (9120 only) provide sampling plan and justification. For 9100 and/or 9110 multiple site structures identify category (</w:t>
                  </w:r>
                  <w:r w:rsidR="004D4AF9">
                    <w:rPr>
                      <w:rFonts w:ascii="Arial" w:hAnsi="Arial" w:cs="Arial"/>
                      <w:sz w:val="20"/>
                      <w:szCs w:val="20"/>
                    </w:rPr>
                    <w:t xml:space="preserve">as per </w:t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9104-001 Table 3):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.7pt;margin-top:183.85pt;width:497.4pt;height:31pt;z-index:251659264">
            <v:textbox style="mso-fit-shape-to-text:t">
              <w:txbxContent>
                <w:p w:rsidR="00B77517" w:rsidRPr="008E7AFF" w:rsidRDefault="004D4AF9" w:rsidP="004D4AF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E7A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Note: For each application element above supporting objective evidence shall be attached </w:t>
                  </w:r>
                  <w:r w:rsidR="008E7AFF">
                    <w:rPr>
                      <w:rFonts w:ascii="Arial" w:hAnsi="Arial" w:cs="Arial"/>
                      <w:b/>
                      <w:sz w:val="20"/>
                      <w:szCs w:val="20"/>
                    </w:rPr>
                    <w:t>detailing</w:t>
                  </w:r>
                  <w:r w:rsidRPr="008E7A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the required information. Failure to provide sufficient evidence will result in the return of th</w:t>
                  </w:r>
                  <w:r w:rsidR="008E7A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 </w:t>
                  </w:r>
                  <w:r w:rsidRPr="008E7AFF">
                    <w:rPr>
                      <w:rFonts w:ascii="Arial" w:hAnsi="Arial" w:cs="Arial"/>
                      <w:b/>
                      <w:sz w:val="20"/>
                      <w:szCs w:val="20"/>
                    </w:rPr>
                    <w:t>request.</w:t>
                  </w:r>
                </w:p>
              </w:txbxContent>
            </v:textbox>
          </v:shape>
        </w:pict>
      </w:r>
    </w:p>
    <w:p w:rsidR="00B77517" w:rsidRDefault="00B77517"/>
    <w:p w:rsidR="00B77517" w:rsidRDefault="00B77517"/>
    <w:p w:rsidR="00B77517" w:rsidRDefault="00B77517"/>
    <w:p w:rsidR="00B77517" w:rsidRDefault="00B77517"/>
    <w:p w:rsidR="00B77517" w:rsidRDefault="00B77517"/>
    <w:p w:rsidR="00B77517" w:rsidRDefault="00B77517"/>
    <w:p w:rsidR="00B77517" w:rsidRDefault="00B77517"/>
    <w:p w:rsidR="00B77517" w:rsidRDefault="00B77517"/>
    <w:p w:rsidR="00B77517" w:rsidRDefault="00B77517"/>
    <w:p w:rsidR="00B77517" w:rsidRDefault="00DC0823">
      <w:r>
        <w:t xml:space="preserve"> </w:t>
      </w:r>
    </w:p>
    <w:p w:rsidR="00B77517" w:rsidRDefault="00B77517"/>
    <w:p w:rsidR="00B77517" w:rsidRDefault="00B77517"/>
    <w:p w:rsidR="00B77517" w:rsidRDefault="00B77517"/>
    <w:p w:rsidR="00B77517" w:rsidRDefault="00B77517"/>
    <w:p w:rsidR="00B77517" w:rsidRDefault="00B77517" w:rsidP="008F1F02">
      <w:pPr>
        <w:tabs>
          <w:tab w:val="left" w:pos="4500"/>
        </w:tabs>
      </w:pPr>
    </w:p>
    <w:p w:rsidR="00B77517" w:rsidRDefault="00B77517" w:rsidP="008F1F02">
      <w:pPr>
        <w:tabs>
          <w:tab w:val="left" w:pos="4500"/>
        </w:tabs>
      </w:pPr>
      <w:r>
        <w:t>_</w:t>
      </w:r>
      <w:r w:rsidR="00D46E4F" w:rsidRPr="00D46E4F">
        <w:rPr>
          <w:rFonts w:ascii="Arial" w:hAnsi="Arial" w:cs="Arial"/>
          <w:b/>
          <w:color w:val="365F91" w:themeColor="accent1" w:themeShade="BF"/>
          <w:u w:val="single"/>
        </w:rPr>
        <w:t>Joe Hackley</w:t>
      </w:r>
      <w:r w:rsidR="00D46E4F">
        <w:t>________________________</w:t>
      </w:r>
      <w:r>
        <w:t xml:space="preserve"> </w:t>
      </w:r>
      <w:r>
        <w:tab/>
      </w:r>
      <w:r>
        <w:tab/>
        <w:t>__</w:t>
      </w:r>
      <w:r w:rsidR="00D46E4F" w:rsidRPr="00D46E4F">
        <w:rPr>
          <w:rFonts w:ascii="Arial" w:hAnsi="Arial" w:cs="Arial"/>
          <w:b/>
          <w:color w:val="365F91" w:themeColor="accent1" w:themeShade="BF"/>
          <w:u w:val="single"/>
        </w:rPr>
        <w:t xml:space="preserve">Kathy </w:t>
      </w:r>
      <w:proofErr w:type="spellStart"/>
      <w:r w:rsidR="00D46E4F" w:rsidRPr="00D46E4F">
        <w:rPr>
          <w:rFonts w:ascii="Arial" w:hAnsi="Arial" w:cs="Arial"/>
          <w:b/>
          <w:color w:val="365F91" w:themeColor="accent1" w:themeShade="BF"/>
          <w:u w:val="single"/>
        </w:rPr>
        <w:t>Summersby</w:t>
      </w:r>
      <w:proofErr w:type="spellEnd"/>
      <w:r w:rsidR="00D46E4F">
        <w:t>________________</w:t>
      </w:r>
    </w:p>
    <w:p w:rsidR="00B77517" w:rsidRPr="004B7F73" w:rsidRDefault="00B77517" w:rsidP="008F1F02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4B7F73">
        <w:rPr>
          <w:rFonts w:ascii="Arial" w:hAnsi="Arial" w:cs="Arial"/>
          <w:sz w:val="20"/>
          <w:szCs w:val="20"/>
        </w:rPr>
        <w:t>CB ASD Re</w:t>
      </w:r>
      <w:r>
        <w:rPr>
          <w:rFonts w:ascii="Arial" w:hAnsi="Arial" w:cs="Arial"/>
          <w:sz w:val="20"/>
          <w:szCs w:val="20"/>
        </w:rPr>
        <w:t>presentative Approving Request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Client </w:t>
      </w:r>
      <w:r w:rsidRPr="004B7F73">
        <w:rPr>
          <w:rFonts w:ascii="Arial" w:hAnsi="Arial" w:cs="Arial"/>
          <w:sz w:val="20"/>
          <w:szCs w:val="20"/>
        </w:rPr>
        <w:t>Representative Accepting</w:t>
      </w:r>
      <w:r>
        <w:rPr>
          <w:rFonts w:ascii="Arial" w:hAnsi="Arial" w:cs="Arial"/>
          <w:sz w:val="20"/>
          <w:szCs w:val="20"/>
        </w:rPr>
        <w:t xml:space="preserve"> </w:t>
      </w:r>
      <w:r w:rsidRPr="004B7F73">
        <w:rPr>
          <w:rFonts w:ascii="Arial" w:hAnsi="Arial" w:cs="Arial"/>
          <w:sz w:val="20"/>
          <w:szCs w:val="20"/>
        </w:rPr>
        <w:t>Structure</w:t>
      </w:r>
    </w:p>
    <w:p w:rsidR="00B77517" w:rsidRPr="004B7F73" w:rsidRDefault="00DF67A5">
      <w:pPr>
        <w:rPr>
          <w:rFonts w:ascii="Arial" w:hAnsi="Arial" w:cs="Arial"/>
          <w:sz w:val="20"/>
          <w:szCs w:val="20"/>
        </w:rPr>
      </w:pPr>
      <w:r w:rsidRPr="00DF67A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.7pt;margin-top:6.3pt;width:472.5pt;height:0;z-index:251662336" o:connectortype="straight"/>
        </w:pict>
      </w:r>
    </w:p>
    <w:p w:rsidR="00B77517" w:rsidRPr="004B7F73" w:rsidRDefault="00B77517">
      <w:pPr>
        <w:rPr>
          <w:rFonts w:ascii="Arial" w:hAnsi="Arial" w:cs="Arial"/>
          <w:sz w:val="20"/>
          <w:szCs w:val="20"/>
        </w:rPr>
      </w:pPr>
      <w:r w:rsidRPr="004B7F73">
        <w:rPr>
          <w:rFonts w:ascii="Arial" w:hAnsi="Arial" w:cs="Arial"/>
          <w:sz w:val="20"/>
          <w:szCs w:val="20"/>
        </w:rPr>
        <w:t>CSOC Decision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  <w:r w:rsidR="002C7DDC">
        <w:rPr>
          <w:rFonts w:ascii="Arial" w:hAnsi="Arial" w:cs="Arial"/>
          <w:sz w:val="20"/>
          <w:szCs w:val="20"/>
        </w:rPr>
        <w:t xml:space="preserve"> Jan 24, 2012</w:t>
      </w:r>
    </w:p>
    <w:p w:rsidR="00B77517" w:rsidRPr="004B7F73" w:rsidRDefault="00B77517">
      <w:pPr>
        <w:rPr>
          <w:rFonts w:ascii="Arial" w:hAnsi="Arial" w:cs="Arial"/>
          <w:sz w:val="20"/>
          <w:szCs w:val="20"/>
        </w:rPr>
      </w:pPr>
    </w:p>
    <w:p w:rsidR="00B77517" w:rsidRPr="008F1F02" w:rsidRDefault="00B77517">
      <w:pPr>
        <w:rPr>
          <w:sz w:val="20"/>
          <w:szCs w:val="20"/>
        </w:rPr>
      </w:pPr>
      <w:r w:rsidRPr="008F1F02">
        <w:rPr>
          <w:sz w:val="20"/>
          <w:szCs w:val="20"/>
        </w:rPr>
        <w:t xml:space="preserve">⁭ </w:t>
      </w:r>
      <w:r w:rsidRPr="004B7F73">
        <w:rPr>
          <w:rFonts w:ascii="Arial" w:hAnsi="Arial" w:cs="Arial"/>
          <w:sz w:val="20"/>
          <w:szCs w:val="20"/>
        </w:rPr>
        <w:t>Concur</w:t>
      </w:r>
    </w:p>
    <w:p w:rsidR="00B77517" w:rsidRPr="008F1F02" w:rsidRDefault="002C7DDC" w:rsidP="004B7F73">
      <w:pPr>
        <w:ind w:left="180" w:hanging="180"/>
        <w:rPr>
          <w:sz w:val="20"/>
          <w:szCs w:val="20"/>
        </w:rPr>
      </w:pPr>
      <w:proofErr w:type="gramStart"/>
      <w:r w:rsidRPr="002C7DDC">
        <w:rPr>
          <w:rFonts w:ascii="Arial" w:hAnsi="Arial" w:cs="Arial"/>
          <w:b/>
          <w:color w:val="365F91" w:themeColor="accent1" w:themeShade="BF"/>
        </w:rPr>
        <w:t>x</w:t>
      </w:r>
      <w:proofErr w:type="gramEnd"/>
      <w:r w:rsidR="00B77517" w:rsidRPr="008F1F02">
        <w:rPr>
          <w:sz w:val="20"/>
          <w:szCs w:val="20"/>
        </w:rPr>
        <w:t xml:space="preserve"> </w:t>
      </w:r>
      <w:r w:rsidR="00B77517" w:rsidRPr="004B7F73">
        <w:rPr>
          <w:rFonts w:ascii="Arial" w:hAnsi="Arial" w:cs="Arial"/>
          <w:sz w:val="20"/>
          <w:szCs w:val="20"/>
        </w:rPr>
        <w:t>Concur with recommendation – CB to confirm recommendations are incorporated prior to proceeding with certification activity.</w:t>
      </w:r>
    </w:p>
    <w:p w:rsidR="00B77517" w:rsidRPr="004B7F73" w:rsidRDefault="00B77517">
      <w:pPr>
        <w:rPr>
          <w:rFonts w:ascii="Arial" w:hAnsi="Arial" w:cs="Arial"/>
          <w:sz w:val="20"/>
          <w:szCs w:val="20"/>
        </w:rPr>
      </w:pPr>
      <w:r w:rsidRPr="008F1F02">
        <w:rPr>
          <w:sz w:val="20"/>
          <w:szCs w:val="20"/>
        </w:rPr>
        <w:t xml:space="preserve">⁭ </w:t>
      </w:r>
      <w:proofErr w:type="gramStart"/>
      <w:r w:rsidRPr="004B7F73">
        <w:rPr>
          <w:rFonts w:ascii="Arial" w:hAnsi="Arial" w:cs="Arial"/>
          <w:sz w:val="20"/>
          <w:szCs w:val="20"/>
        </w:rPr>
        <w:t>Do</w:t>
      </w:r>
      <w:proofErr w:type="gramEnd"/>
      <w:r w:rsidRPr="004B7F73">
        <w:rPr>
          <w:rFonts w:ascii="Arial" w:hAnsi="Arial" w:cs="Arial"/>
          <w:sz w:val="20"/>
          <w:szCs w:val="20"/>
        </w:rPr>
        <w:t xml:space="preserve"> not concur – CB to incorporate recommendations and resubmit</w:t>
      </w:r>
    </w:p>
    <w:p w:rsidR="00B77517" w:rsidRPr="004B7F73" w:rsidRDefault="00B77517" w:rsidP="00260E65">
      <w:pPr>
        <w:ind w:left="270" w:hanging="270"/>
        <w:rPr>
          <w:rFonts w:ascii="Arial" w:hAnsi="Arial" w:cs="Arial"/>
          <w:sz w:val="20"/>
          <w:szCs w:val="20"/>
        </w:rPr>
      </w:pPr>
      <w:r w:rsidRPr="008F1F02">
        <w:rPr>
          <w:sz w:val="20"/>
          <w:szCs w:val="20"/>
        </w:rPr>
        <w:t xml:space="preserve">⁭ </w:t>
      </w:r>
      <w:r w:rsidRPr="004B7F73">
        <w:rPr>
          <w:rFonts w:ascii="Arial" w:hAnsi="Arial" w:cs="Arial"/>
          <w:sz w:val="20"/>
          <w:szCs w:val="20"/>
        </w:rPr>
        <w:t>Request incomplete – please resubmit</w:t>
      </w:r>
    </w:p>
    <w:p w:rsidR="00B77517" w:rsidRPr="008F1F02" w:rsidRDefault="00B77517">
      <w:pPr>
        <w:rPr>
          <w:sz w:val="20"/>
          <w:szCs w:val="20"/>
        </w:rPr>
      </w:pPr>
    </w:p>
    <w:p w:rsidR="00B77517" w:rsidRDefault="00B77517">
      <w:pPr>
        <w:rPr>
          <w:rFonts w:ascii="Arial" w:hAnsi="Arial" w:cs="Arial"/>
          <w:sz w:val="20"/>
          <w:szCs w:val="20"/>
        </w:rPr>
      </w:pPr>
      <w:r w:rsidRPr="004B7F73">
        <w:rPr>
          <w:rFonts w:ascii="Arial" w:hAnsi="Arial" w:cs="Arial"/>
          <w:sz w:val="20"/>
          <w:szCs w:val="20"/>
        </w:rPr>
        <w:t>CSOC Comments/Recommendations</w:t>
      </w:r>
      <w:r>
        <w:rPr>
          <w:rFonts w:ascii="Arial" w:hAnsi="Arial" w:cs="Arial"/>
          <w:sz w:val="20"/>
          <w:szCs w:val="20"/>
        </w:rPr>
        <w:t xml:space="preserve">/Guidance Included?  </w:t>
      </w:r>
      <w:r>
        <w:rPr>
          <w:rFonts w:ascii="Arial" w:hAnsi="Arial" w:cs="Arial"/>
          <w:sz w:val="20"/>
          <w:szCs w:val="20"/>
        </w:rPr>
        <w:tab/>
        <w:t xml:space="preserve">Yes </w:t>
      </w:r>
      <w:r w:rsidR="002C7DDC" w:rsidRPr="002C7DDC">
        <w:rPr>
          <w:rFonts w:ascii="Arial" w:hAnsi="Arial" w:cs="Arial"/>
          <w:b/>
          <w:color w:val="365F91" w:themeColor="accent1" w:themeShade="BF"/>
        </w:rPr>
        <w:t>x</w:t>
      </w:r>
      <w:r>
        <w:rPr>
          <w:sz w:val="20"/>
          <w:szCs w:val="20"/>
        </w:rPr>
        <w:tab/>
      </w:r>
      <w:r w:rsidRPr="00104EF5">
        <w:rPr>
          <w:rFonts w:ascii="Arial" w:hAnsi="Arial" w:cs="Arial"/>
          <w:sz w:val="20"/>
          <w:szCs w:val="20"/>
        </w:rPr>
        <w:t>No</w:t>
      </w:r>
      <w:r>
        <w:rPr>
          <w:sz w:val="20"/>
          <w:szCs w:val="20"/>
        </w:rPr>
        <w:t xml:space="preserve"> </w:t>
      </w:r>
      <w:r w:rsidRPr="008F1F02">
        <w:rPr>
          <w:sz w:val="20"/>
          <w:szCs w:val="20"/>
        </w:rPr>
        <w:t>⁭</w:t>
      </w:r>
    </w:p>
    <w:p w:rsidR="00B77517" w:rsidRDefault="00DF67A5">
      <w:pPr>
        <w:rPr>
          <w:rFonts w:ascii="Arial" w:hAnsi="Arial" w:cs="Arial"/>
          <w:sz w:val="20"/>
          <w:szCs w:val="20"/>
        </w:rPr>
      </w:pPr>
      <w:r w:rsidRPr="00DF67A5">
        <w:rPr>
          <w:noProof/>
        </w:rPr>
        <w:pict>
          <v:shape id="_x0000_s1034" type="#_x0000_t32" style="position:absolute;margin-left:2.8pt;margin-top:6.3pt;width:472.5pt;height:0;z-index:251661312" o:connectortype="straight"/>
        </w:pict>
      </w:r>
    </w:p>
    <w:p w:rsidR="00B77517" w:rsidRDefault="00B775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CB Confirmation of implementation of CSOC recommendations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  <w:r w:rsidR="00FE48C4">
        <w:rPr>
          <w:rFonts w:ascii="Arial" w:hAnsi="Arial" w:cs="Arial"/>
          <w:sz w:val="20"/>
          <w:szCs w:val="20"/>
        </w:rPr>
        <w:t xml:space="preserve"> Feb 7, 2012</w:t>
      </w:r>
    </w:p>
    <w:p w:rsidR="00B77517" w:rsidRDefault="00B77517">
      <w:pPr>
        <w:rPr>
          <w:rFonts w:ascii="Arial" w:hAnsi="Arial" w:cs="Arial"/>
          <w:sz w:val="20"/>
          <w:szCs w:val="20"/>
        </w:rPr>
      </w:pPr>
    </w:p>
    <w:p w:rsidR="00FE48C4" w:rsidRDefault="00FE48C4">
      <w:r>
        <w:t>_</w:t>
      </w:r>
      <w:r w:rsidRPr="00D46E4F">
        <w:rPr>
          <w:rFonts w:ascii="Arial" w:hAnsi="Arial" w:cs="Arial"/>
          <w:b/>
          <w:color w:val="365F91" w:themeColor="accent1" w:themeShade="BF"/>
          <w:u w:val="single"/>
        </w:rPr>
        <w:t>Joe Hackley</w:t>
      </w:r>
      <w:r>
        <w:t xml:space="preserve">________________________ </w:t>
      </w:r>
    </w:p>
    <w:p w:rsidR="00B77517" w:rsidRDefault="00B77517">
      <w:pPr>
        <w:rPr>
          <w:rFonts w:ascii="Arial" w:hAnsi="Arial" w:cs="Arial"/>
          <w:sz w:val="20"/>
          <w:szCs w:val="20"/>
        </w:rPr>
      </w:pPr>
      <w:r w:rsidRPr="004B7F73">
        <w:rPr>
          <w:rFonts w:ascii="Arial" w:hAnsi="Arial" w:cs="Arial"/>
          <w:sz w:val="20"/>
          <w:szCs w:val="20"/>
        </w:rPr>
        <w:t xml:space="preserve">CB ASD Representative </w:t>
      </w:r>
      <w:r>
        <w:rPr>
          <w:rFonts w:ascii="Arial" w:hAnsi="Arial" w:cs="Arial"/>
          <w:sz w:val="20"/>
          <w:szCs w:val="20"/>
        </w:rPr>
        <w:t>Confirming Implementation</w:t>
      </w:r>
    </w:p>
    <w:p w:rsidR="00B77517" w:rsidRDefault="00DF67A5">
      <w:pPr>
        <w:rPr>
          <w:rFonts w:ascii="Arial" w:hAnsi="Arial" w:cs="Arial"/>
          <w:sz w:val="20"/>
          <w:szCs w:val="20"/>
        </w:rPr>
      </w:pPr>
      <w:r w:rsidRPr="00DF67A5">
        <w:rPr>
          <w:noProof/>
        </w:rPr>
        <w:pict>
          <v:shape id="_x0000_s1035" type="#_x0000_t32" style="position:absolute;margin-left:2.7pt;margin-top:5.15pt;width:472.5pt;height:0;z-index:251660288" o:connectortype="straight"/>
        </w:pict>
      </w:r>
    </w:p>
    <w:p w:rsidR="00B77517" w:rsidRDefault="009069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CB </w:t>
      </w:r>
      <w:r w:rsidR="00B77517">
        <w:rPr>
          <w:rFonts w:ascii="Arial" w:hAnsi="Arial" w:cs="Arial"/>
          <w:sz w:val="20"/>
          <w:szCs w:val="20"/>
        </w:rPr>
        <w:t xml:space="preserve">Three Year Re-Submittal </w:t>
      </w:r>
      <w:r w:rsidR="00B77517">
        <w:rPr>
          <w:rFonts w:ascii="Arial" w:hAnsi="Arial" w:cs="Arial"/>
          <w:sz w:val="20"/>
          <w:szCs w:val="20"/>
        </w:rPr>
        <w:tab/>
      </w:r>
      <w:r w:rsidR="00B77517">
        <w:rPr>
          <w:rFonts w:ascii="Arial" w:hAnsi="Arial" w:cs="Arial"/>
          <w:sz w:val="20"/>
          <w:szCs w:val="20"/>
        </w:rPr>
        <w:tab/>
      </w:r>
      <w:r w:rsidR="00B77517">
        <w:rPr>
          <w:rFonts w:ascii="Arial" w:hAnsi="Arial" w:cs="Arial"/>
          <w:sz w:val="20"/>
          <w:szCs w:val="20"/>
        </w:rPr>
        <w:tab/>
      </w:r>
      <w:r w:rsidR="00B77517">
        <w:rPr>
          <w:rFonts w:ascii="Arial" w:hAnsi="Arial" w:cs="Arial"/>
          <w:sz w:val="20"/>
          <w:szCs w:val="20"/>
        </w:rPr>
        <w:tab/>
      </w:r>
      <w:r w:rsidR="00B77517">
        <w:rPr>
          <w:rFonts w:ascii="Arial" w:hAnsi="Arial" w:cs="Arial"/>
          <w:sz w:val="20"/>
          <w:szCs w:val="20"/>
        </w:rPr>
        <w:tab/>
      </w:r>
      <w:r w:rsidR="00B77517">
        <w:rPr>
          <w:rFonts w:ascii="Arial" w:hAnsi="Arial" w:cs="Arial"/>
          <w:sz w:val="20"/>
          <w:szCs w:val="20"/>
        </w:rPr>
        <w:tab/>
      </w:r>
      <w:r w:rsidR="00B77517">
        <w:rPr>
          <w:rFonts w:ascii="Arial" w:hAnsi="Arial" w:cs="Arial"/>
          <w:sz w:val="20"/>
          <w:szCs w:val="20"/>
        </w:rPr>
        <w:tab/>
        <w:t>Date</w:t>
      </w:r>
    </w:p>
    <w:p w:rsidR="00B77517" w:rsidRDefault="00B775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have been no significant changes to organization’s certification structure since last concurrence from the CSOC.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7517" w:rsidRDefault="00B77517" w:rsidP="00104EF5">
      <w:pPr>
        <w:tabs>
          <w:tab w:val="left" w:pos="4500"/>
        </w:tabs>
      </w:pPr>
    </w:p>
    <w:p w:rsidR="00B77517" w:rsidRDefault="00B77517" w:rsidP="00104EF5">
      <w:pPr>
        <w:tabs>
          <w:tab w:val="left" w:pos="4500"/>
        </w:tabs>
      </w:pPr>
      <w:r>
        <w:t xml:space="preserve">__________________________________  </w:t>
      </w:r>
      <w:r>
        <w:tab/>
      </w:r>
      <w:r>
        <w:tab/>
        <w:t>___________________________________</w:t>
      </w:r>
    </w:p>
    <w:p w:rsidR="00B77517" w:rsidRPr="004B7F73" w:rsidRDefault="00B77517" w:rsidP="00104EF5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4B7F73">
        <w:rPr>
          <w:rFonts w:ascii="Arial" w:hAnsi="Arial" w:cs="Arial"/>
          <w:sz w:val="20"/>
          <w:szCs w:val="20"/>
        </w:rPr>
        <w:t>CB ASD Representative Approving Request</w:t>
      </w:r>
      <w:r w:rsidRPr="004B7F73">
        <w:rPr>
          <w:rFonts w:ascii="Arial" w:hAnsi="Arial" w:cs="Arial"/>
          <w:sz w:val="20"/>
          <w:szCs w:val="20"/>
        </w:rPr>
        <w:tab/>
      </w:r>
      <w:r w:rsidRPr="004B7F73">
        <w:rPr>
          <w:rFonts w:ascii="Arial" w:hAnsi="Arial" w:cs="Arial"/>
          <w:sz w:val="20"/>
          <w:szCs w:val="20"/>
        </w:rPr>
        <w:tab/>
        <w:t>Client Representative A</w:t>
      </w:r>
      <w:r>
        <w:rPr>
          <w:rFonts w:ascii="Arial" w:hAnsi="Arial" w:cs="Arial"/>
          <w:sz w:val="20"/>
          <w:szCs w:val="20"/>
        </w:rPr>
        <w:t>ccepting Structure</w:t>
      </w:r>
    </w:p>
    <w:sectPr w:rsidR="00B77517" w:rsidRPr="004B7F73" w:rsidSect="008B3DA4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92712"/>
    <w:rsid w:val="000442B3"/>
    <w:rsid w:val="00044B61"/>
    <w:rsid w:val="00054FB2"/>
    <w:rsid w:val="00104EF5"/>
    <w:rsid w:val="00111E53"/>
    <w:rsid w:val="0014302A"/>
    <w:rsid w:val="001514DE"/>
    <w:rsid w:val="00176B58"/>
    <w:rsid w:val="00237621"/>
    <w:rsid w:val="00260E65"/>
    <w:rsid w:val="002C7DDC"/>
    <w:rsid w:val="002E535D"/>
    <w:rsid w:val="003371A4"/>
    <w:rsid w:val="00364983"/>
    <w:rsid w:val="00370182"/>
    <w:rsid w:val="003949E5"/>
    <w:rsid w:val="003A634B"/>
    <w:rsid w:val="004316DA"/>
    <w:rsid w:val="004358E4"/>
    <w:rsid w:val="004B7F73"/>
    <w:rsid w:val="004D22E4"/>
    <w:rsid w:val="004D4AF9"/>
    <w:rsid w:val="0053566F"/>
    <w:rsid w:val="00585230"/>
    <w:rsid w:val="005E75B0"/>
    <w:rsid w:val="006075DC"/>
    <w:rsid w:val="00627A37"/>
    <w:rsid w:val="00632968"/>
    <w:rsid w:val="00731025"/>
    <w:rsid w:val="007477DF"/>
    <w:rsid w:val="00753CE6"/>
    <w:rsid w:val="00755190"/>
    <w:rsid w:val="007A3FAA"/>
    <w:rsid w:val="007E07BC"/>
    <w:rsid w:val="007F7C63"/>
    <w:rsid w:val="00865509"/>
    <w:rsid w:val="008B3DA4"/>
    <w:rsid w:val="008E7AFF"/>
    <w:rsid w:val="008F1F02"/>
    <w:rsid w:val="00900665"/>
    <w:rsid w:val="0090087A"/>
    <w:rsid w:val="00906919"/>
    <w:rsid w:val="00907280"/>
    <w:rsid w:val="00912B08"/>
    <w:rsid w:val="00922995"/>
    <w:rsid w:val="00990720"/>
    <w:rsid w:val="00992712"/>
    <w:rsid w:val="00A267BF"/>
    <w:rsid w:val="00B4309B"/>
    <w:rsid w:val="00B77517"/>
    <w:rsid w:val="00CB7D01"/>
    <w:rsid w:val="00D02DCD"/>
    <w:rsid w:val="00D46E4F"/>
    <w:rsid w:val="00DB373D"/>
    <w:rsid w:val="00DC0823"/>
    <w:rsid w:val="00DD758E"/>
    <w:rsid w:val="00DF67A5"/>
    <w:rsid w:val="00E16A81"/>
    <w:rsid w:val="00EE3A50"/>
    <w:rsid w:val="00F01725"/>
    <w:rsid w:val="00F0395A"/>
    <w:rsid w:val="00F11225"/>
    <w:rsid w:val="00F140B7"/>
    <w:rsid w:val="00F42980"/>
    <w:rsid w:val="00F64640"/>
    <w:rsid w:val="00F7211E"/>
    <w:rsid w:val="00F74480"/>
    <w:rsid w:val="00F8718F"/>
    <w:rsid w:val="00F9437D"/>
    <w:rsid w:val="00FC7F27"/>
    <w:rsid w:val="00FD7BB2"/>
    <w:rsid w:val="00FE0591"/>
    <w:rsid w:val="00FE48C4"/>
    <w:rsid w:val="00FF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4" type="connector" idref="#_x0000_s1034"/>
        <o:r id="V:Rule5" type="connector" idref="#_x0000_s1033"/>
        <o:r id="V:Rule6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1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2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2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Textron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c27188</dc:creator>
  <cp:keywords/>
  <dc:description/>
  <cp:lastModifiedBy>c27188</cp:lastModifiedBy>
  <cp:revision>2</cp:revision>
  <dcterms:created xsi:type="dcterms:W3CDTF">2012-02-18T12:36:00Z</dcterms:created>
  <dcterms:modified xsi:type="dcterms:W3CDTF">2012-02-18T12:36:00Z</dcterms:modified>
</cp:coreProperties>
</file>